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color w:val="FFFFFF" w:themeColor="background1"/>
          <w:sz w:val="2"/>
          <w:szCs w:val="2"/>
          <w:rtl/>
        </w:rPr>
        <w:id w:val="32828007"/>
        <w:lock w:val="contentLocked"/>
        <w:placeholder>
          <w:docPart w:val="CF10D0D2EDAC4C4C985D5488D62B3C6A"/>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BF51FF" w:rsidP="001E2356">
          <w:pPr>
            <w:jc w:val="center"/>
            <w:rPr>
              <w:color w:val="FFFFFF" w:themeColor="background1"/>
              <w:sz w:val="2"/>
              <w:szCs w:val="2"/>
              <w:rtl/>
            </w:rPr>
          </w:pPr>
          <w:r>
            <w:rPr>
              <w:rFonts w:hint="cs"/>
              <w:color w:val="FFFFFF" w:themeColor="background1"/>
              <w:sz w:val="2"/>
              <w:szCs w:val="2"/>
              <w:rtl/>
            </w:rPr>
            <w:t>2018101502054</w:t>
          </w:r>
        </w:p>
      </w:sdtContent>
    </w:sdt>
    <w:p w:rsidR="001E2356" w:rsidRPr="00801836" w:rsidRDefault="001E2EF2" w:rsidP="001E2356">
      <w:pPr>
        <w:rPr>
          <w:sz w:val="2"/>
          <w:szCs w:val="2"/>
          <w:rtl/>
        </w:rPr>
      </w:pPr>
      <w:r>
        <w:rPr>
          <w:sz w:val="2"/>
          <w:szCs w:val="2"/>
          <w:rtl/>
        </w:rPr>
        <w:br w:type="textWrapping" w:clear="all"/>
      </w:r>
    </w:p>
    <w:p w:rsidR="001E2356" w:rsidRDefault="001E2356" w:rsidP="00156CCF">
      <w:pPr>
        <w:spacing w:line="240" w:lineRule="auto"/>
        <w:rPr>
          <w:rtl/>
        </w:rPr>
      </w:pPr>
    </w:p>
    <w:p w:rsidR="001E2356" w:rsidRPr="00801836" w:rsidRDefault="001E2356" w:rsidP="00156CCF">
      <w:pPr>
        <w:spacing w:line="240" w:lineRule="auto"/>
        <w:rPr>
          <w:rtl/>
        </w:rPr>
      </w:pPr>
      <w:bookmarkStart w:id="1" w:name="start"/>
      <w:bookmarkEnd w:id="1"/>
    </w:p>
    <w:p w:rsidR="00BF51FF" w:rsidRDefault="00BF51FF" w:rsidP="00BF51FF">
      <w:pPr>
        <w:keepNext/>
        <w:autoSpaceDE w:val="0"/>
        <w:autoSpaceDN w:val="0"/>
        <w:ind w:left="2822" w:firstLine="778"/>
        <w:outlineLvl w:val="7"/>
        <w:rPr>
          <w:bCs/>
          <w:sz w:val="24"/>
          <w:szCs w:val="24"/>
        </w:rPr>
      </w:pPr>
      <w:r>
        <w:rPr>
          <w:rFonts w:hint="cs"/>
          <w:b w:val="0"/>
          <w:bCs/>
          <w:sz w:val="24"/>
          <w:szCs w:val="24"/>
          <w:rtl/>
        </w:rPr>
        <w:t>משרד הבינוי והשיכון</w:t>
      </w:r>
    </w:p>
    <w:p w:rsidR="00BF51FF" w:rsidRDefault="008A76D3" w:rsidP="00BF51FF">
      <w:pPr>
        <w:spacing w:line="276" w:lineRule="auto"/>
        <w:jc w:val="center"/>
        <w:rPr>
          <w:bCs/>
          <w:sz w:val="24"/>
          <w:szCs w:val="24"/>
        </w:rPr>
      </w:pPr>
      <w:r>
        <w:rPr>
          <w:rFonts w:hint="cs"/>
          <w:bCs/>
          <w:sz w:val="24"/>
          <w:szCs w:val="24"/>
          <w:rtl/>
        </w:rPr>
        <w:t>מכרז מס':  6/2018</w:t>
      </w:r>
    </w:p>
    <w:p w:rsidR="00BF51FF" w:rsidRDefault="00BF51FF" w:rsidP="00BF51FF">
      <w:pPr>
        <w:spacing w:line="276" w:lineRule="auto"/>
        <w:jc w:val="center"/>
        <w:rPr>
          <w:bCs/>
          <w:sz w:val="32"/>
          <w:szCs w:val="32"/>
          <w:rtl/>
        </w:rPr>
      </w:pPr>
    </w:p>
    <w:p w:rsidR="00BF51FF" w:rsidRDefault="00BF51FF" w:rsidP="00BF51FF">
      <w:pPr>
        <w:spacing w:line="276" w:lineRule="auto"/>
        <w:jc w:val="center"/>
        <w:rPr>
          <w:rFonts w:ascii="Arial" w:hAnsi="Arial"/>
          <w:b w:val="0"/>
          <w:bCs/>
          <w:sz w:val="36"/>
          <w:szCs w:val="36"/>
          <w:rtl/>
        </w:rPr>
      </w:pPr>
      <w:r>
        <w:rPr>
          <w:rFonts w:ascii="Arial" w:hAnsi="Arial" w:hint="cs"/>
          <w:b w:val="0"/>
          <w:bCs/>
          <w:sz w:val="36"/>
          <w:szCs w:val="36"/>
          <w:rtl/>
        </w:rPr>
        <w:t>מכרז פומבי למתן שירותי ייעוץ בתחו</w:t>
      </w:r>
      <w:r w:rsidR="008A76D3">
        <w:rPr>
          <w:rFonts w:ascii="Arial" w:hAnsi="Arial" w:hint="cs"/>
          <w:b w:val="0"/>
          <w:bCs/>
          <w:sz w:val="36"/>
          <w:szCs w:val="36"/>
          <w:rtl/>
        </w:rPr>
        <w:t>ם הכלכלה, בתחום השיווק,</w:t>
      </w:r>
      <w:r>
        <w:rPr>
          <w:rFonts w:ascii="Arial" w:hAnsi="Arial" w:hint="cs"/>
          <w:b w:val="0"/>
          <w:bCs/>
          <w:sz w:val="36"/>
          <w:szCs w:val="36"/>
          <w:rtl/>
        </w:rPr>
        <w:t xml:space="preserve"> האסטרטגיה וניהול מדיה חברתית, בתחום האדריכלות ובתחום ההנדסה (בדק)</w:t>
      </w:r>
    </w:p>
    <w:p w:rsidR="00BF51FF" w:rsidRDefault="00BF51FF" w:rsidP="00BF51FF">
      <w:pPr>
        <w:spacing w:line="276" w:lineRule="auto"/>
        <w:jc w:val="center"/>
        <w:rPr>
          <w:rFonts w:ascii="Arial" w:hAnsi="Arial"/>
          <w:b w:val="0"/>
          <w:bCs/>
          <w:sz w:val="36"/>
          <w:szCs w:val="36"/>
          <w:rtl/>
        </w:rPr>
      </w:pPr>
    </w:p>
    <w:p w:rsidR="00BF51FF" w:rsidRDefault="00BF51FF" w:rsidP="00BF51FF">
      <w:pPr>
        <w:spacing w:line="276" w:lineRule="auto"/>
        <w:jc w:val="center"/>
        <w:rPr>
          <w:rFonts w:ascii="Arial" w:hAnsi="Arial"/>
          <w:b w:val="0"/>
          <w:bCs/>
          <w:sz w:val="36"/>
          <w:szCs w:val="36"/>
          <w:rtl/>
        </w:rPr>
      </w:pPr>
    </w:p>
    <w:p w:rsidR="00BF51FF" w:rsidRDefault="00BF51FF" w:rsidP="00D60745">
      <w:pPr>
        <w:rPr>
          <w:rFonts w:ascii="David" w:hAnsi="David"/>
          <w:sz w:val="24"/>
          <w:szCs w:val="24"/>
          <w:rtl/>
        </w:rPr>
      </w:pPr>
      <w:r>
        <w:rPr>
          <w:rFonts w:asciiTheme="minorBidi" w:hAnsiTheme="minorBidi" w:hint="cs"/>
          <w:bCs/>
          <w:sz w:val="24"/>
          <w:szCs w:val="24"/>
          <w:rtl/>
        </w:rPr>
        <w:t xml:space="preserve">משרד הבינוי והשיכון (להלן - "המשרד" או "המזמין"), פונה בזאת לקבלת הצעות </w:t>
      </w:r>
      <w:r w:rsidR="0023466B">
        <w:rPr>
          <w:rFonts w:asciiTheme="minorBidi" w:hAnsiTheme="minorBidi" w:hint="cs"/>
          <w:bCs/>
          <w:sz w:val="24"/>
          <w:szCs w:val="24"/>
          <w:rtl/>
        </w:rPr>
        <w:t>למתן שירותי ייעוץ בתחו</w:t>
      </w:r>
      <w:r w:rsidR="008A76D3">
        <w:rPr>
          <w:rFonts w:asciiTheme="minorBidi" w:hAnsiTheme="minorBidi" w:hint="cs"/>
          <w:bCs/>
          <w:sz w:val="24"/>
          <w:szCs w:val="24"/>
          <w:rtl/>
        </w:rPr>
        <w:t>ם הכלכלה, בתחום השיווק,</w:t>
      </w:r>
      <w:r w:rsidR="0023466B">
        <w:rPr>
          <w:rFonts w:asciiTheme="minorBidi" w:hAnsiTheme="minorBidi" w:hint="cs"/>
          <w:bCs/>
          <w:sz w:val="24"/>
          <w:szCs w:val="24"/>
          <w:rtl/>
        </w:rPr>
        <w:t xml:space="preserve"> האסטרטגיה וניהול מדיה חברתית, בתחום האדריכלות ובתחום ההנדסה</w:t>
      </w:r>
      <w:r w:rsidR="008A76D3">
        <w:rPr>
          <w:rFonts w:asciiTheme="minorBidi" w:hAnsiTheme="minorBidi" w:hint="cs"/>
          <w:bCs/>
          <w:sz w:val="24"/>
          <w:szCs w:val="24"/>
          <w:rtl/>
        </w:rPr>
        <w:t xml:space="preserve"> </w:t>
      </w:r>
      <w:r w:rsidR="0023466B">
        <w:rPr>
          <w:rFonts w:asciiTheme="minorBidi" w:hAnsiTheme="minorBidi" w:hint="cs"/>
          <w:bCs/>
          <w:sz w:val="24"/>
          <w:szCs w:val="24"/>
          <w:rtl/>
        </w:rPr>
        <w:t>(בדק)</w:t>
      </w:r>
      <w:r>
        <w:rPr>
          <w:rFonts w:asciiTheme="minorBidi" w:hAnsiTheme="minorBidi" w:hint="cs"/>
          <w:bCs/>
          <w:sz w:val="24"/>
          <w:szCs w:val="24"/>
          <w:rtl/>
        </w:rPr>
        <w:t xml:space="preserve">. </w:t>
      </w:r>
      <w:r w:rsidR="00D60745">
        <w:rPr>
          <w:rFonts w:asciiTheme="minorBidi" w:hAnsiTheme="minorBidi"/>
          <w:bCs/>
          <w:sz w:val="24"/>
          <w:szCs w:val="24"/>
          <w:rtl/>
        </w:rPr>
        <w:br/>
      </w:r>
      <w:r w:rsidR="00D60745">
        <w:rPr>
          <w:rFonts w:asciiTheme="minorBidi" w:hAnsiTheme="minorBidi" w:hint="cs"/>
          <w:bCs/>
          <w:sz w:val="24"/>
          <w:szCs w:val="24"/>
          <w:rtl/>
        </w:rPr>
        <w:br/>
      </w:r>
      <w:r>
        <w:rPr>
          <w:rFonts w:ascii="David" w:hAnsi="David" w:hint="cs"/>
          <w:sz w:val="24"/>
          <w:szCs w:val="24"/>
          <w:rtl/>
        </w:rPr>
        <w:t xml:space="preserve">תקופת ההתקשרות לביצוע העבודה תהא למשך </w:t>
      </w:r>
      <w:r w:rsidR="00D60745">
        <w:rPr>
          <w:rFonts w:ascii="David" w:hAnsi="David" w:hint="cs"/>
          <w:sz w:val="24"/>
          <w:szCs w:val="24"/>
          <w:rtl/>
        </w:rPr>
        <w:t>12</w:t>
      </w:r>
      <w:r>
        <w:rPr>
          <w:rFonts w:ascii="David" w:hAnsi="David" w:hint="cs"/>
          <w:sz w:val="24"/>
          <w:szCs w:val="24"/>
          <w:rtl/>
        </w:rPr>
        <w:t xml:space="preserve"> חודשים החל מיום תחילת מתן השירותים ובלבד שהחוזה נחתם על ידי כל מורשי החתימה של המשרד קודם לכן.</w:t>
      </w:r>
      <w:r w:rsidR="00D60745">
        <w:rPr>
          <w:rFonts w:ascii="David" w:hAnsi="David"/>
          <w:sz w:val="24"/>
          <w:szCs w:val="24"/>
          <w:rtl/>
        </w:rPr>
        <w:br/>
      </w:r>
    </w:p>
    <w:p w:rsidR="00BF51FF" w:rsidRDefault="00BF51FF" w:rsidP="00D60745">
      <w:pPr>
        <w:pStyle w:val="ac"/>
        <w:numPr>
          <w:ilvl w:val="0"/>
          <w:numId w:val="1"/>
        </w:numPr>
        <w:tabs>
          <w:tab w:val="left" w:pos="709"/>
        </w:tabs>
        <w:jc w:val="both"/>
        <w:rPr>
          <w:rFonts w:ascii="David" w:hAnsi="David"/>
          <w:sz w:val="24"/>
          <w:szCs w:val="24"/>
        </w:rPr>
      </w:pPr>
      <w:r>
        <w:rPr>
          <w:rFonts w:ascii="David" w:hAnsi="David" w:hint="cs"/>
          <w:sz w:val="24"/>
          <w:szCs w:val="24"/>
          <w:rtl/>
        </w:rPr>
        <w:t xml:space="preserve">למשרד שמורה זכות ברירה (אופציה) להאריך את תקופת החוזה וביצוע השירותים לתקופות נוספות שלא יעלו על </w:t>
      </w:r>
      <w:r w:rsidR="00D60745">
        <w:rPr>
          <w:rFonts w:ascii="David" w:hAnsi="David" w:hint="cs"/>
          <w:sz w:val="24"/>
          <w:szCs w:val="24"/>
          <w:rtl/>
        </w:rPr>
        <w:t>ארבע שנים</w:t>
      </w:r>
      <w:r>
        <w:rPr>
          <w:rFonts w:ascii="David" w:hAnsi="David" w:hint="cs"/>
          <w:sz w:val="24"/>
          <w:szCs w:val="24"/>
          <w:rtl/>
        </w:rPr>
        <w:t xml:space="preserve"> נוספות במצטבר, כפי שיקבע המשרד מעת לעת, בכפוף למגבלות התקציב וחוק התקציב. סה"כ תקופת ההתקשרות המקסימאלית על פי מכרז זה תהיה לחמש שנים  במצטבר</w:t>
      </w:r>
      <w:r w:rsidR="00D60745">
        <w:rPr>
          <w:rFonts w:ascii="David" w:hAnsi="David" w:hint="cs"/>
          <w:sz w:val="24"/>
          <w:szCs w:val="24"/>
          <w:rtl/>
        </w:rPr>
        <w:t xml:space="preserve"> (כולל שנת ההתקשרות הראשונה)</w:t>
      </w:r>
      <w:r>
        <w:rPr>
          <w:rFonts w:ascii="David" w:hAnsi="David" w:hint="cs"/>
          <w:sz w:val="24"/>
          <w:szCs w:val="24"/>
          <w:rtl/>
        </w:rPr>
        <w:t>.</w:t>
      </w:r>
    </w:p>
    <w:p w:rsidR="00BF51FF" w:rsidRDefault="00BF51FF" w:rsidP="00BF51FF">
      <w:pPr>
        <w:numPr>
          <w:ilvl w:val="0"/>
          <w:numId w:val="1"/>
        </w:numPr>
        <w:jc w:val="both"/>
        <w:rPr>
          <w:rFonts w:ascii="David" w:hAnsi="David"/>
          <w:b w:val="0"/>
          <w:bCs/>
          <w:sz w:val="24"/>
          <w:szCs w:val="24"/>
        </w:rPr>
      </w:pPr>
      <w:r>
        <w:rPr>
          <w:rFonts w:ascii="David" w:hAnsi="David" w:hint="cs"/>
          <w:sz w:val="24"/>
          <w:szCs w:val="24"/>
          <w:rtl/>
        </w:rPr>
        <w:t>תנאי הסף הנדרשים מפורטים במסמכי המכרז.</w:t>
      </w:r>
    </w:p>
    <w:p w:rsidR="00BF51FF" w:rsidRDefault="00BF51FF" w:rsidP="008A76D3">
      <w:pPr>
        <w:numPr>
          <w:ilvl w:val="0"/>
          <w:numId w:val="1"/>
        </w:numPr>
        <w:jc w:val="both"/>
        <w:rPr>
          <w:rFonts w:ascii="David" w:hAnsi="David"/>
          <w:sz w:val="24"/>
          <w:szCs w:val="24"/>
        </w:rPr>
      </w:pPr>
      <w:r>
        <w:rPr>
          <w:rFonts w:ascii="David" w:hAnsi="David" w:hint="cs"/>
          <w:sz w:val="24"/>
          <w:szCs w:val="24"/>
          <w:rtl/>
        </w:rPr>
        <w:t>שאלו</w:t>
      </w:r>
      <w:r w:rsidR="00B6528E">
        <w:rPr>
          <w:rFonts w:ascii="David" w:hAnsi="David" w:hint="cs"/>
          <w:sz w:val="24"/>
          <w:szCs w:val="24"/>
          <w:rtl/>
        </w:rPr>
        <w:t xml:space="preserve">ת והבהרות יש לפנות בכתב בלבד עד </w:t>
      </w:r>
      <w:r w:rsidR="008A76D3">
        <w:rPr>
          <w:rFonts w:ascii="David" w:hAnsi="David" w:hint="cs"/>
          <w:sz w:val="24"/>
          <w:szCs w:val="24"/>
          <w:rtl/>
        </w:rPr>
        <w:t>4</w:t>
      </w:r>
      <w:r w:rsidR="00B6528E">
        <w:rPr>
          <w:rFonts w:ascii="David" w:hAnsi="David" w:hint="cs"/>
          <w:sz w:val="24"/>
          <w:szCs w:val="24"/>
          <w:rtl/>
        </w:rPr>
        <w:t>.11.2018 בשעה 16.00 לגב'</w:t>
      </w:r>
      <w:r>
        <w:rPr>
          <w:rFonts w:ascii="David" w:hAnsi="David" w:hint="cs"/>
          <w:sz w:val="24"/>
          <w:szCs w:val="24"/>
          <w:rtl/>
        </w:rPr>
        <w:t xml:space="preserve"> </w:t>
      </w:r>
      <w:r w:rsidR="00D60745">
        <w:rPr>
          <w:rFonts w:ascii="David" w:hAnsi="David" w:hint="cs"/>
          <w:sz w:val="24"/>
          <w:szCs w:val="24"/>
          <w:rtl/>
        </w:rPr>
        <w:t>שרית הוכברג</w:t>
      </w:r>
      <w:r>
        <w:rPr>
          <w:rFonts w:ascii="David" w:hAnsi="David" w:hint="cs"/>
          <w:sz w:val="24"/>
          <w:szCs w:val="24"/>
          <w:rtl/>
        </w:rPr>
        <w:t xml:space="preserve"> במייל </w:t>
      </w:r>
      <w:hyperlink r:id="rId13" w:history="1">
        <w:r w:rsidR="00D60745" w:rsidRPr="00BC42D3">
          <w:rPr>
            <w:rStyle w:val="Hyperlink"/>
            <w:rFonts w:asciiTheme="minorHAnsi" w:hAnsiTheme="minorHAnsi"/>
            <w:sz w:val="24"/>
            <w:szCs w:val="24"/>
          </w:rPr>
          <w:t>saritc@moch.gov.il</w:t>
        </w:r>
      </w:hyperlink>
      <w:r w:rsidR="00D60745">
        <w:rPr>
          <w:rFonts w:asciiTheme="minorHAnsi" w:hAnsiTheme="minorHAnsi"/>
          <w:sz w:val="24"/>
          <w:szCs w:val="24"/>
        </w:rPr>
        <w:t xml:space="preserve"> </w:t>
      </w:r>
    </w:p>
    <w:p w:rsidR="00BF51FF" w:rsidRDefault="00BF51FF" w:rsidP="008A76D3">
      <w:pPr>
        <w:numPr>
          <w:ilvl w:val="0"/>
          <w:numId w:val="1"/>
        </w:numPr>
        <w:jc w:val="both"/>
        <w:rPr>
          <w:rFonts w:ascii="David" w:hAnsi="David"/>
          <w:b w:val="0"/>
          <w:bCs/>
          <w:sz w:val="24"/>
          <w:szCs w:val="24"/>
        </w:rPr>
      </w:pPr>
      <w:r>
        <w:rPr>
          <w:rFonts w:ascii="David" w:hAnsi="David" w:hint="cs"/>
          <w:sz w:val="24"/>
          <w:szCs w:val="24"/>
          <w:rtl/>
        </w:rPr>
        <w:t>משרד הבינוי והשיכון</w:t>
      </w:r>
      <w:r w:rsidR="00B6528E">
        <w:rPr>
          <w:rFonts w:ascii="David" w:hAnsi="David" w:hint="cs"/>
          <w:sz w:val="24"/>
          <w:szCs w:val="24"/>
          <w:rtl/>
        </w:rPr>
        <w:t xml:space="preserve"> יענה לשאלות באופן מרוכז עד יום</w:t>
      </w:r>
      <w:r w:rsidR="008A76D3">
        <w:rPr>
          <w:rFonts w:ascii="David" w:hAnsi="David" w:hint="cs"/>
          <w:sz w:val="24"/>
          <w:szCs w:val="24"/>
          <w:rtl/>
        </w:rPr>
        <w:t xml:space="preserve"> א'</w:t>
      </w:r>
      <w:r w:rsidR="00B6528E">
        <w:rPr>
          <w:rFonts w:ascii="David" w:hAnsi="David" w:hint="cs"/>
          <w:sz w:val="24"/>
          <w:szCs w:val="24"/>
          <w:rtl/>
        </w:rPr>
        <w:t xml:space="preserve"> 1</w:t>
      </w:r>
      <w:r w:rsidR="008A76D3">
        <w:rPr>
          <w:rFonts w:ascii="David" w:hAnsi="David" w:hint="cs"/>
          <w:sz w:val="24"/>
          <w:szCs w:val="24"/>
          <w:rtl/>
        </w:rPr>
        <w:t>1</w:t>
      </w:r>
      <w:r w:rsidR="00B6528E">
        <w:rPr>
          <w:rFonts w:ascii="David" w:hAnsi="David" w:hint="cs"/>
          <w:sz w:val="24"/>
          <w:szCs w:val="24"/>
          <w:rtl/>
        </w:rPr>
        <w:t>.11.2018</w:t>
      </w:r>
      <w:r>
        <w:rPr>
          <w:rFonts w:ascii="David" w:hAnsi="David" w:hint="cs"/>
          <w:sz w:val="24"/>
          <w:szCs w:val="24"/>
          <w:rtl/>
        </w:rPr>
        <w:t>.</w:t>
      </w:r>
    </w:p>
    <w:p w:rsidR="00BF51FF" w:rsidRDefault="00BF51FF" w:rsidP="00BF51FF">
      <w:pPr>
        <w:numPr>
          <w:ilvl w:val="0"/>
          <w:numId w:val="1"/>
        </w:numPr>
        <w:jc w:val="both"/>
        <w:rPr>
          <w:rFonts w:ascii="David" w:hAnsi="David"/>
          <w:sz w:val="24"/>
          <w:szCs w:val="24"/>
        </w:rPr>
      </w:pPr>
      <w:r>
        <w:rPr>
          <w:rFonts w:ascii="David" w:hAnsi="David" w:hint="cs"/>
          <w:sz w:val="24"/>
          <w:szCs w:val="24"/>
          <w:rtl/>
        </w:rPr>
        <w:t>ההצעה המוגשת תהיה בתוקף ל-180 ימים מהמועד האחרון להגשת ההצעות.</w:t>
      </w:r>
    </w:p>
    <w:p w:rsidR="00BF51FF" w:rsidRDefault="00BF51FF" w:rsidP="008A76D3">
      <w:pPr>
        <w:numPr>
          <w:ilvl w:val="0"/>
          <w:numId w:val="1"/>
        </w:numPr>
        <w:jc w:val="both"/>
        <w:rPr>
          <w:rFonts w:ascii="David" w:hAnsi="David"/>
          <w:b w:val="0"/>
          <w:sz w:val="24"/>
          <w:szCs w:val="24"/>
        </w:rPr>
      </w:pPr>
      <w:r>
        <w:rPr>
          <w:rFonts w:ascii="David" w:hAnsi="David" w:hint="cs"/>
          <w:sz w:val="24"/>
          <w:szCs w:val="24"/>
          <w:rtl/>
        </w:rPr>
        <w:t>המועד האחרון להגשת הצעות הינו עד יום</w:t>
      </w:r>
      <w:r w:rsidR="00B6528E">
        <w:rPr>
          <w:rFonts w:ascii="David" w:hAnsi="David" w:hint="cs"/>
          <w:sz w:val="24"/>
          <w:szCs w:val="24"/>
          <w:rtl/>
        </w:rPr>
        <w:t xml:space="preserve"> </w:t>
      </w:r>
      <w:r w:rsidR="008A76D3">
        <w:rPr>
          <w:rFonts w:ascii="David" w:hAnsi="David" w:hint="cs"/>
          <w:sz w:val="24"/>
          <w:szCs w:val="24"/>
          <w:rtl/>
        </w:rPr>
        <w:t>ה</w:t>
      </w:r>
      <w:r w:rsidR="00B6528E">
        <w:rPr>
          <w:rFonts w:ascii="David" w:hAnsi="David" w:hint="cs"/>
          <w:sz w:val="24"/>
          <w:szCs w:val="24"/>
          <w:rtl/>
        </w:rPr>
        <w:t>'</w:t>
      </w:r>
      <w:r>
        <w:rPr>
          <w:rFonts w:ascii="David" w:hAnsi="David" w:hint="cs"/>
          <w:sz w:val="24"/>
          <w:szCs w:val="24"/>
          <w:rtl/>
        </w:rPr>
        <w:t xml:space="preserve"> </w:t>
      </w:r>
      <w:r w:rsidR="00B6528E">
        <w:rPr>
          <w:rFonts w:ascii="David" w:hAnsi="David"/>
          <w:sz w:val="24"/>
          <w:szCs w:val="24"/>
        </w:rPr>
        <w:t>2</w:t>
      </w:r>
      <w:r w:rsidR="008A76D3">
        <w:rPr>
          <w:rFonts w:ascii="David" w:hAnsi="David"/>
          <w:sz w:val="24"/>
          <w:szCs w:val="24"/>
        </w:rPr>
        <w:t>2</w:t>
      </w:r>
      <w:r w:rsidR="00B6528E">
        <w:rPr>
          <w:rFonts w:ascii="David" w:hAnsi="David"/>
          <w:sz w:val="24"/>
          <w:szCs w:val="24"/>
        </w:rPr>
        <w:t>.11.2018</w:t>
      </w:r>
      <w:r w:rsidR="00B6528E">
        <w:rPr>
          <w:rFonts w:ascii="David" w:hAnsi="David" w:hint="cs"/>
          <w:sz w:val="24"/>
          <w:szCs w:val="24"/>
          <w:rtl/>
        </w:rPr>
        <w:t xml:space="preserve"> </w:t>
      </w:r>
      <w:r>
        <w:rPr>
          <w:rFonts w:ascii="David" w:hAnsi="David" w:hint="cs"/>
          <w:sz w:val="24"/>
          <w:szCs w:val="24"/>
          <w:rtl/>
        </w:rPr>
        <w:t>בשעה 1</w:t>
      </w:r>
      <w:r w:rsidR="00B6528E">
        <w:rPr>
          <w:rFonts w:ascii="David" w:hAnsi="David" w:hint="cs"/>
          <w:sz w:val="24"/>
          <w:szCs w:val="24"/>
          <w:rtl/>
        </w:rPr>
        <w:t>2</w:t>
      </w:r>
      <w:r>
        <w:rPr>
          <w:rFonts w:ascii="David" w:hAnsi="David" w:hint="cs"/>
          <w:sz w:val="24"/>
          <w:szCs w:val="24"/>
          <w:rtl/>
        </w:rPr>
        <w:t xml:space="preserve">:00 בתיבת המכרזים במשרד הבינוי והשיכון, רח' קלרמון גאנו 3, קריית הממשלה, מזרח ירושלים בניין א' בחדר הדואר בקומת הקרקע. </w:t>
      </w:r>
    </w:p>
    <w:p w:rsidR="00BF51FF" w:rsidRDefault="00BF51FF" w:rsidP="00BF51FF">
      <w:pPr>
        <w:pStyle w:val="ac"/>
        <w:numPr>
          <w:ilvl w:val="0"/>
          <w:numId w:val="1"/>
        </w:numPr>
        <w:tabs>
          <w:tab w:val="left" w:pos="709"/>
        </w:tabs>
        <w:jc w:val="both"/>
        <w:rPr>
          <w:rFonts w:ascii="David" w:hAnsi="David"/>
          <w:sz w:val="24"/>
          <w:szCs w:val="24"/>
        </w:rPr>
      </w:pPr>
      <w:r>
        <w:rPr>
          <w:rFonts w:ascii="David" w:hAnsi="David" w:hint="cs"/>
          <w:sz w:val="24"/>
          <w:szCs w:val="24"/>
          <w:rtl/>
        </w:rPr>
        <w:t>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מינהל הרכש הממשלתי שכתובתו:</w:t>
      </w:r>
      <w:r>
        <w:rPr>
          <w:rFonts w:ascii="David" w:hAnsi="David" w:hint="cs"/>
          <w:sz w:val="24"/>
          <w:szCs w:val="24"/>
        </w:rPr>
        <w:t xml:space="preserve">   </w:t>
      </w:r>
      <w:hyperlink r:id="rId14" w:history="1">
        <w:r>
          <w:rPr>
            <w:rStyle w:val="Hyperlink"/>
            <w:rFonts w:ascii="David" w:hAnsi="David" w:hint="cs"/>
            <w:sz w:val="24"/>
            <w:szCs w:val="24"/>
          </w:rPr>
          <w:t>www.mr.gov.il</w:t>
        </w:r>
      </w:hyperlink>
    </w:p>
    <w:p w:rsidR="00BF51FF" w:rsidRDefault="00BF51FF" w:rsidP="00BF51FF">
      <w:pPr>
        <w:numPr>
          <w:ilvl w:val="0"/>
          <w:numId w:val="1"/>
        </w:numPr>
        <w:jc w:val="both"/>
        <w:rPr>
          <w:rFonts w:ascii="David" w:hAnsi="David"/>
          <w:b w:val="0"/>
          <w:sz w:val="24"/>
          <w:szCs w:val="24"/>
        </w:rPr>
      </w:pPr>
      <w:r>
        <w:rPr>
          <w:rFonts w:ascii="David" w:hAnsi="David" w:hint="cs"/>
          <w:sz w:val="24"/>
          <w:szCs w:val="24"/>
          <w:rtl/>
        </w:rPr>
        <w:t>בכל מקרה של סתירה בין האמור בהודעה זו לאמור במסמכי המכרז - יגבר האמור במסמכי המכרז.</w:t>
      </w:r>
    </w:p>
    <w:p w:rsidR="00A64E29" w:rsidRDefault="00A64E29" w:rsidP="00156CCF">
      <w:pPr>
        <w:spacing w:line="240" w:lineRule="auto"/>
        <w:rPr>
          <w:sz w:val="26"/>
          <w:rtl/>
        </w:rPr>
      </w:pPr>
    </w:p>
    <w:sectPr w:rsidR="00A64E29" w:rsidSect="00754890">
      <w:headerReference w:type="even" r:id="rId15"/>
      <w:headerReference w:type="default" r:id="rId16"/>
      <w:footerReference w:type="even" r:id="rId17"/>
      <w:footerReference w:type="default" r:id="rId18"/>
      <w:headerReference w:type="first" r:id="rId19"/>
      <w:footerReference w:type="first" r:id="rId20"/>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287B" w:rsidRDefault="003C287B" w:rsidP="000A389D">
      <w:pPr>
        <w:spacing w:line="240" w:lineRule="auto"/>
      </w:pPr>
      <w:r>
        <w:separator/>
      </w:r>
    </w:p>
  </w:endnote>
  <w:endnote w:type="continuationSeparator" w:id="0">
    <w:p w:rsidR="003C287B" w:rsidRDefault="003C287B"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2C8A" w:rsidRDefault="00282C8A">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rsidTr="000E3646">
      <w:trPr>
        <w:trHeight w:hRule="exact" w:val="80"/>
      </w:trPr>
      <w:tc>
        <w:tcPr>
          <w:tcW w:w="8522" w:type="dxa"/>
        </w:tcPr>
        <w:p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2F803D92" wp14:editId="65C6D5CA">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0E3646" w:rsidRPr="009222B6" w:rsidRDefault="00BF51FF" w:rsidP="009222B6">
        <w:pPr>
          <w:tabs>
            <w:tab w:val="center" w:pos="4153"/>
            <w:tab w:val="right" w:pos="8306"/>
          </w:tabs>
          <w:jc w:val="center"/>
          <w:rPr>
            <w:rFonts w:ascii="David" w:hAnsi="David"/>
            <w:b w:val="0"/>
            <w:sz w:val="20"/>
            <w:szCs w:val="20"/>
            <w:rtl/>
          </w:rPr>
        </w:pPr>
        <w:r>
          <w:rPr>
            <w:rFonts w:ascii="David" w:hAnsi="David" w:hint="cs"/>
            <w:b w:val="0"/>
            <w:sz w:val="20"/>
            <w:szCs w:val="20"/>
            <w:rtl/>
          </w:rPr>
          <w:t>קלרמון גאנו 3,קרית הממשלה המזרחית, ירושלים ת.ד 18110 מיקוד 9118002</w:t>
        </w:r>
      </w:p>
    </w:sdtContent>
  </w:sdt>
  <w:p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BF51FF">
          <w:rPr>
            <w:rFonts w:ascii="David" w:hAnsi="David" w:hint="cs"/>
            <w:b w:val="0"/>
            <w:sz w:val="20"/>
            <w:szCs w:val="20"/>
            <w:rtl/>
          </w:rPr>
          <w:t>02-5847712</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sidR="005961A1">
          <w:rPr>
            <w:rFonts w:ascii="David" w:hAnsi="David"/>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2C8A" w:rsidRDefault="00282C8A">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287B" w:rsidRDefault="003C287B" w:rsidP="000A389D">
      <w:pPr>
        <w:spacing w:line="240" w:lineRule="auto"/>
      </w:pPr>
      <w:r>
        <w:separator/>
      </w:r>
    </w:p>
  </w:footnote>
  <w:footnote w:type="continuationSeparator" w:id="0">
    <w:p w:rsidR="003C287B" w:rsidRDefault="003C287B"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A3E" w:rsidRDefault="00FC6A3E">
    <w:pPr>
      <w:pStyle w:val="a3"/>
      <w:rPr>
        <w:rtl/>
      </w:rPr>
    </w:pPr>
    <w:r>
      <w:rPr>
        <w:noProof/>
      </w:rPr>
      <w:drawing>
        <wp:inline distT="0" distB="0" distL="0" distR="0" wp14:anchorId="2692FCE1" wp14:editId="6FFC10AD">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3418C2B5" wp14:editId="34F27398">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646" w:rsidRPr="009222B6" w:rsidRDefault="00A73D42" w:rsidP="000717AD">
    <w:pPr>
      <w:pStyle w:val="a3"/>
      <w:jc w:val="center"/>
      <w:rPr>
        <w:b w:val="0"/>
        <w:bCs/>
        <w:sz w:val="40"/>
        <w:szCs w:val="40"/>
        <w:rtl/>
      </w:rPr>
    </w:pPr>
    <w:r>
      <w:rPr>
        <w:noProof/>
        <w:rtl/>
      </w:rPr>
      <w:drawing>
        <wp:anchor distT="0" distB="0" distL="114300" distR="114300" simplePos="0" relativeHeight="251661312" behindDoc="1" locked="0" layoutInCell="1" allowOverlap="1" wp14:anchorId="54495FE4" wp14:editId="1DF08738">
          <wp:simplePos x="0" y="0"/>
          <wp:positionH relativeFrom="column">
            <wp:posOffset>4486275</wp:posOffset>
          </wp:positionH>
          <wp:positionV relativeFrom="paragraph">
            <wp:posOffset>28575</wp:posOffset>
          </wp:positionV>
          <wp:extent cx="1243330" cy="685800"/>
          <wp:effectExtent l="0" t="0" r="0" b="0"/>
          <wp:wrapNone/>
          <wp:docPr id="2" name="Picture 2" descr="C:\Users\y01\Desktop\Templates\HebrewB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BW.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4333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002E7F4C" w:rsidRPr="009222B6">
      <w:rPr>
        <w:rFonts w:hint="cs"/>
        <w:b w:val="0"/>
        <w:bCs/>
        <w:sz w:val="40"/>
        <w:szCs w:val="40"/>
        <w:rtl/>
      </w:rPr>
      <w:t>מדינת ישראל</w:t>
    </w:r>
  </w:p>
  <w:p w:rsidR="000E3646" w:rsidRDefault="00FC6A3E" w:rsidP="00E97198">
    <w:pPr>
      <w:pStyle w:val="a3"/>
      <w:jc w:val="center"/>
      <w:rPr>
        <w:sz w:val="32"/>
        <w:szCs w:val="32"/>
        <w:rtl/>
      </w:rPr>
    </w:pPr>
    <w:r>
      <w:rPr>
        <w:rFonts w:hint="cs"/>
        <w:sz w:val="32"/>
        <w:szCs w:val="32"/>
        <w:rtl/>
      </w:rPr>
      <w:t>משרד הבינוי</w:t>
    </w:r>
    <w:r w:rsidR="00A73D42">
      <w:rPr>
        <w:rFonts w:hint="cs"/>
        <w:sz w:val="32"/>
        <w:szCs w:val="32"/>
        <w:rtl/>
      </w:rPr>
      <w:t xml:space="preserve"> והשיכון</w:t>
    </w:r>
  </w:p>
  <w:p w:rsidR="007D6E9C" w:rsidRPr="007D6E9C" w:rsidRDefault="00E2214A" w:rsidP="00282C8A">
    <w:pPr>
      <w:pStyle w:val="a3"/>
      <w:spacing w:line="360" w:lineRule="auto"/>
      <w:jc w:val="center"/>
      <w:rPr>
        <w:rtl/>
      </w:rPr>
    </w:pPr>
    <w:sdt>
      <w:sdtPr>
        <w:rPr>
          <w:sz w:val="28"/>
          <w:szCs w:val="28"/>
          <w:rtl/>
        </w:rPr>
        <w:id w:val="78207391"/>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r w:rsidR="00BF51FF">
          <w:rPr>
            <w:rFonts w:hint="cs"/>
            <w:sz w:val="28"/>
            <w:szCs w:val="28"/>
            <w:rtl/>
          </w:rPr>
          <w:t>אגף בכיר שיווק</w:t>
        </w:r>
      </w:sdtContent>
    </w:sdt>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2C8A" w:rsidRDefault="00282C8A">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B336436"/>
    <w:multiLevelType w:val="multilevel"/>
    <w:tmpl w:val="687489FA"/>
    <w:lvl w:ilvl="0">
      <w:start w:val="1"/>
      <w:numFmt w:val="decimal"/>
      <w:lvlText w:val="%1."/>
      <w:lvlJc w:val="left"/>
      <w:pPr>
        <w:tabs>
          <w:tab w:val="num" w:pos="501"/>
        </w:tabs>
        <w:ind w:left="501" w:hanging="360"/>
      </w:pPr>
      <w:rPr>
        <w:b w:val="0"/>
        <w:bCs w:val="0"/>
        <w:color w:val="auto"/>
        <w:sz w:val="26"/>
        <w:szCs w:val="26"/>
        <w:lang w:val="en-US"/>
      </w:rPr>
    </w:lvl>
    <w:lvl w:ilvl="1">
      <w:start w:val="1"/>
      <w:numFmt w:val="decimal"/>
      <w:lvlText w:val="%2."/>
      <w:lvlJc w:val="left"/>
      <w:pPr>
        <w:tabs>
          <w:tab w:val="num" w:pos="1282"/>
        </w:tabs>
        <w:ind w:left="1282" w:hanging="432"/>
      </w:pPr>
      <w:rPr>
        <w:rFonts w:ascii="Times New Roman" w:eastAsia="Times New Roman" w:hAnsi="Times New Roman" w:cs="Times New Roman" w:hint="default"/>
        <w:b w:val="0"/>
        <w:bCs w:val="0"/>
        <w:color w:val="auto"/>
        <w:lang w:bidi="he-IL"/>
      </w:rPr>
    </w:lvl>
    <w:lvl w:ilvl="2">
      <w:start w:val="1"/>
      <w:numFmt w:val="decimal"/>
      <w:lvlText w:val="%1.%2."/>
      <w:lvlJc w:val="left"/>
      <w:pPr>
        <w:tabs>
          <w:tab w:val="num" w:pos="2160"/>
        </w:tabs>
        <w:ind w:left="1944" w:hanging="504"/>
      </w:pPr>
      <w:rPr>
        <w:b w:val="0"/>
        <w:bCs w:val="0"/>
        <w:color w:val="auto"/>
        <w:lang w:bidi="he-IL"/>
      </w:rPr>
    </w:lvl>
    <w:lvl w:ilvl="3">
      <w:start w:val="1"/>
      <w:numFmt w:val="hebrew1"/>
      <w:lvlText w:val="%4."/>
      <w:lvlJc w:val="center"/>
      <w:pPr>
        <w:tabs>
          <w:tab w:val="num" w:pos="1287"/>
        </w:tabs>
        <w:ind w:left="1215" w:hanging="648"/>
      </w:pPr>
    </w:lvl>
    <w:lvl w:ilvl="4">
      <w:start w:val="1"/>
      <w:numFmt w:val="hebrew1"/>
      <w:lvlText w:val="%5."/>
      <w:lvlJc w:val="center"/>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defaultTabStop w:val="720"/>
  <w:drawingGridHorizontalSpacing w:val="100"/>
  <w:drawingGridVerticalSpacing w:val="136"/>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51FF"/>
    <w:rsid w:val="00070AF8"/>
    <w:rsid w:val="000A389D"/>
    <w:rsid w:val="001147D3"/>
    <w:rsid w:val="00152C00"/>
    <w:rsid w:val="00156CCF"/>
    <w:rsid w:val="00191323"/>
    <w:rsid w:val="00196BE1"/>
    <w:rsid w:val="001E2356"/>
    <w:rsid w:val="001E2EF2"/>
    <w:rsid w:val="0023466B"/>
    <w:rsid w:val="0024343C"/>
    <w:rsid w:val="00282C8A"/>
    <w:rsid w:val="002E7D5B"/>
    <w:rsid w:val="002E7F4C"/>
    <w:rsid w:val="003200B8"/>
    <w:rsid w:val="00334DAB"/>
    <w:rsid w:val="00371D26"/>
    <w:rsid w:val="003C287B"/>
    <w:rsid w:val="00423A7E"/>
    <w:rsid w:val="00436983"/>
    <w:rsid w:val="004939FD"/>
    <w:rsid w:val="005961A1"/>
    <w:rsid w:val="00627401"/>
    <w:rsid w:val="00661CF4"/>
    <w:rsid w:val="006D187B"/>
    <w:rsid w:val="006F241E"/>
    <w:rsid w:val="00700467"/>
    <w:rsid w:val="00753D75"/>
    <w:rsid w:val="007C76F0"/>
    <w:rsid w:val="007D6E9C"/>
    <w:rsid w:val="008117F2"/>
    <w:rsid w:val="008309DF"/>
    <w:rsid w:val="00852EA9"/>
    <w:rsid w:val="00855E00"/>
    <w:rsid w:val="008A76D3"/>
    <w:rsid w:val="00937F47"/>
    <w:rsid w:val="00980DD7"/>
    <w:rsid w:val="009B1E98"/>
    <w:rsid w:val="009D18FA"/>
    <w:rsid w:val="00A038A6"/>
    <w:rsid w:val="00A071C2"/>
    <w:rsid w:val="00A64E29"/>
    <w:rsid w:val="00A73D42"/>
    <w:rsid w:val="00AC4F4E"/>
    <w:rsid w:val="00AD567A"/>
    <w:rsid w:val="00B17F3E"/>
    <w:rsid w:val="00B6528E"/>
    <w:rsid w:val="00BC55E0"/>
    <w:rsid w:val="00BC5BE0"/>
    <w:rsid w:val="00BF51FF"/>
    <w:rsid w:val="00C227B9"/>
    <w:rsid w:val="00C3495C"/>
    <w:rsid w:val="00C819C2"/>
    <w:rsid w:val="00C9491C"/>
    <w:rsid w:val="00CD1BFC"/>
    <w:rsid w:val="00CD7368"/>
    <w:rsid w:val="00CF52B9"/>
    <w:rsid w:val="00D222E5"/>
    <w:rsid w:val="00D60745"/>
    <w:rsid w:val="00D87941"/>
    <w:rsid w:val="00DE5883"/>
    <w:rsid w:val="00DF1EFF"/>
    <w:rsid w:val="00E2214A"/>
    <w:rsid w:val="00E331A3"/>
    <w:rsid w:val="00E46C30"/>
    <w:rsid w:val="00E813EE"/>
    <w:rsid w:val="00E97198"/>
    <w:rsid w:val="00EC1869"/>
    <w:rsid w:val="00F12F7D"/>
    <w:rsid w:val="00F17B1A"/>
    <w:rsid w:val="00F40245"/>
    <w:rsid w:val="00FB423A"/>
    <w:rsid w:val="00FC6A3E"/>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ab">
    <w:name w:val="פיסקת רשימה תו"/>
    <w:aliases w:val="style 2 תו"/>
    <w:link w:val="ac"/>
    <w:uiPriority w:val="34"/>
    <w:locked/>
    <w:rsid w:val="00BF51FF"/>
    <w:rPr>
      <w:rFonts w:ascii="Times New Roman" w:eastAsia="Times New Roman" w:hAnsi="Times New Roman" w:cs="David"/>
      <w:b/>
      <w:szCs w:val="26"/>
    </w:rPr>
  </w:style>
  <w:style w:type="paragraph" w:styleId="ac">
    <w:name w:val="List Paragraph"/>
    <w:aliases w:val="style 2"/>
    <w:basedOn w:val="a"/>
    <w:link w:val="ab"/>
    <w:uiPriority w:val="34"/>
    <w:qFormat/>
    <w:rsid w:val="00BF51F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ab">
    <w:name w:val="פיסקת רשימה תו"/>
    <w:aliases w:val="style 2 תו"/>
    <w:link w:val="ac"/>
    <w:uiPriority w:val="34"/>
    <w:locked/>
    <w:rsid w:val="00BF51FF"/>
    <w:rPr>
      <w:rFonts w:ascii="Times New Roman" w:eastAsia="Times New Roman" w:hAnsi="Times New Roman" w:cs="David"/>
      <w:b/>
      <w:szCs w:val="26"/>
    </w:rPr>
  </w:style>
  <w:style w:type="paragraph" w:styleId="ac">
    <w:name w:val="List Paragraph"/>
    <w:aliases w:val="style 2"/>
    <w:basedOn w:val="a"/>
    <w:link w:val="ab"/>
    <w:uiPriority w:val="34"/>
    <w:qFormat/>
    <w:rsid w:val="00BF51F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0303763">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mailto:saritc@moch.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r.gov.il" TargetMode="External"/><Relationship Id="rId22"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CF10D0D2EDAC4C4C985D5488D62B3C6A"/>
        <w:category>
          <w:name w:val="כללי"/>
          <w:gallery w:val="placeholder"/>
        </w:category>
        <w:types>
          <w:type w:val="bbPlcHdr"/>
        </w:types>
        <w:behaviors>
          <w:behavior w:val="content"/>
        </w:behaviors>
        <w:guid w:val="{3CADF1FC-A524-4B0D-B4A6-826BB1FBD2E8}"/>
      </w:docPartPr>
      <w:docPartBody>
        <w:p w:rsidR="008906F3" w:rsidRDefault="00B6525C">
          <w:pPr>
            <w:pStyle w:val="CF10D0D2EDAC4C4C985D5488D62B3C6A"/>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525C"/>
    <w:rsid w:val="000C66A5"/>
    <w:rsid w:val="008906F3"/>
    <w:rsid w:val="00A91F97"/>
    <w:rsid w:val="00B6525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CF10D0D2EDAC4C4C985D5488D62B3C6A">
    <w:name w:val="CF10D0D2EDAC4C4C985D5488D62B3C6A"/>
    <w:pPr>
      <w:bidi/>
    </w:pPr>
  </w:style>
  <w:style w:type="paragraph" w:customStyle="1" w:styleId="A32A3F572BEA4CFA8C9519ABFDA68A9B">
    <w:name w:val="A32A3F572BEA4CFA8C9519ABFDA68A9B"/>
    <w:pPr>
      <w:bidi/>
    </w:pPr>
  </w:style>
  <w:style w:type="paragraph" w:customStyle="1" w:styleId="8C61F327F3B34E8AA34BDA32B4E7474F">
    <w:name w:val="8C61F327F3B34E8AA34BDA32B4E7474F"/>
    <w:pPr>
      <w:bidi/>
    </w:pPr>
  </w:style>
  <w:style w:type="paragraph" w:customStyle="1" w:styleId="55598ACB5136406DAF39BCB22B779523">
    <w:name w:val="55598ACB5136406DAF39BCB22B779523"/>
    <w:pPr>
      <w:bidi/>
    </w:pPr>
  </w:style>
  <w:style w:type="paragraph" w:customStyle="1" w:styleId="FF1BD877268044B2BD2BB2744BB25950">
    <w:name w:val="FF1BD877268044B2BD2BB2744BB25950"/>
    <w:pPr>
      <w:bidi/>
    </w:pPr>
  </w:style>
  <w:style w:type="paragraph" w:customStyle="1" w:styleId="FAE16514350E4CB7A7E79CF3688B89B2">
    <w:name w:val="FAE16514350E4CB7A7E79CF3688B89B2"/>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CF10D0D2EDAC4C4C985D5488D62B3C6A">
    <w:name w:val="CF10D0D2EDAC4C4C985D5488D62B3C6A"/>
    <w:pPr>
      <w:bidi/>
    </w:pPr>
  </w:style>
  <w:style w:type="paragraph" w:customStyle="1" w:styleId="A32A3F572BEA4CFA8C9519ABFDA68A9B">
    <w:name w:val="A32A3F572BEA4CFA8C9519ABFDA68A9B"/>
    <w:pPr>
      <w:bidi/>
    </w:pPr>
  </w:style>
  <w:style w:type="paragraph" w:customStyle="1" w:styleId="8C61F327F3B34E8AA34BDA32B4E7474F">
    <w:name w:val="8C61F327F3B34E8AA34BDA32B4E7474F"/>
    <w:pPr>
      <w:bidi/>
    </w:pPr>
  </w:style>
  <w:style w:type="paragraph" w:customStyle="1" w:styleId="55598ACB5136406DAF39BCB22B779523">
    <w:name w:val="55598ACB5136406DAF39BCB22B779523"/>
    <w:pPr>
      <w:bidi/>
    </w:pPr>
  </w:style>
  <w:style w:type="paragraph" w:customStyle="1" w:styleId="FF1BD877268044B2BD2BB2744BB25950">
    <w:name w:val="FF1BD877268044B2BD2BB2744BB25950"/>
    <w:pPr>
      <w:bidi/>
    </w:pPr>
  </w:style>
  <w:style w:type="paragraph" w:customStyle="1" w:styleId="FAE16514350E4CB7A7E79CF3688B89B2">
    <w:name w:val="FAE16514350E4CB7A7E79CF3688B89B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sarith@moch.gov.il</MochEmail>
    <MochAddress xmlns="ae7075b7-aa27-4bc2-8aaf-7e69faaca98e">קלרמון גאנו 3,קרית הממשלה המזרחית, ירושלים ת.ד 18110 מיקוד 9118002</MochAddress>
    <MochSignature xmlns="ae7075b7-aa27-4bc2-8aaf-7e69faaca98e">שרית הוכברג
מנהלת תחום בקרת שיווקים</MochSignature>
    <Addressees xmlns="c1dca751-b4d0-4120-a115-991a9392fefd" xsi:nil="true"/>
    <MochPhone xmlns="ae7075b7-aa27-4bc2-8aaf-7e69faaca98e">02-5847712</MochPhone>
    <MochSignerName xmlns="ae7075b7-aa27-4bc2-8aaf-7e69faaca98e">שרית הוכברג</MochSignerName>
    <DocID xmlns="c1dca751-b4d0-4120-a115-991a9392fefd">2018101502054</DocID>
    <MochDepartment xmlns="ae7075b7-aa27-4bc2-8aaf-7e69faaca98e">אגף בכיר שיווק</MochDepartment>
  </documentManagement>
</p:properties>
</file>

<file path=customXml/item4.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00D9CD7A62478858469FB9E719F58F5E11" ma:contentTypeVersion="183" ma:contentTypeDescription="" ma:contentTypeScope="" ma:versionID="a079ec646d4fcb5077a7fccea1881351">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fd77369da18901bf4963f771bd97ffa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580EEB-9651-4BD6-96AA-75DE20C16555}">
  <ds:schemaRefs>
    <ds:schemaRef ds:uri="http://schemas.microsoft.com/office/2006/metadata/customXsn"/>
  </ds:schemaRefs>
</ds:datastoreItem>
</file>

<file path=customXml/itemProps2.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3.xml><?xml version="1.0" encoding="utf-8"?>
<ds:datastoreItem xmlns:ds="http://schemas.openxmlformats.org/officeDocument/2006/customXml" ds:itemID="{AB1A9B7A-729E-45A3-A98B-2F86A85BAA0B}">
  <ds:schemaRefs>
    <ds:schemaRef ds:uri="http://www.w3.org/XML/1998/namespace"/>
    <ds:schemaRef ds:uri="http://purl.org/dc/dcmitype/"/>
    <ds:schemaRef ds:uri="http://schemas.microsoft.com/office/2006/documentManagement/types"/>
    <ds:schemaRef ds:uri="http://schemas.openxmlformats.org/package/2006/metadata/core-properties"/>
    <ds:schemaRef ds:uri="c1dca751-b4d0-4120-a115-991a9392fefd"/>
    <ds:schemaRef ds:uri="32253ff2-5021-481a-b399-07ac80de3d98"/>
    <ds:schemaRef ds:uri="http://purl.org/dc/elements/1.1/"/>
    <ds:schemaRef ds:uri="http://purl.org/dc/terms/"/>
    <ds:schemaRef ds:uri="http://schemas.microsoft.com/office/infopath/2007/PartnerControls"/>
    <ds:schemaRef ds:uri="ae7075b7-aa27-4bc2-8aaf-7e69faaca98e"/>
    <ds:schemaRef ds:uri="http://schemas.microsoft.com/office/2006/metadata/properties"/>
  </ds:schemaRefs>
</ds:datastoreItem>
</file>

<file path=customXml/itemProps4.xml><?xml version="1.0" encoding="utf-8"?>
<ds:datastoreItem xmlns:ds="http://schemas.openxmlformats.org/officeDocument/2006/customXml" ds:itemID="{45792B4B-4166-4473-9A02-35AF5FC1B4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08EB7AF-C2C7-4C81-9339-CC2BE27840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275</Words>
  <Characters>1379</Characters>
  <Application>Microsoft Office Word</Application>
  <DocSecurity>4</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והבינוי</Company>
  <LinksUpToDate>false</LinksUpToDate>
  <CharactersWithSpaces>1651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Q53</dc:creator>
  <cp:lastModifiedBy>עדי כהן</cp:lastModifiedBy>
  <cp:revision>2</cp:revision>
  <dcterms:created xsi:type="dcterms:W3CDTF">2018-10-25T07:51:00Z</dcterms:created>
  <dcterms:modified xsi:type="dcterms:W3CDTF">2018-10-25T07:51:00Z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0x010100FA8D25DBDF7EC84E8BCC320FF9B3F90D0200D9CD7A62478858469FB9E719F58F5E11</vt:lpwstr>
  </property>
</Properties>
</file>